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/>
      </w:pPr>
      <w:r w:rsidDel="00000000" w:rsidR="00000000" w:rsidRPr="00000000">
        <w:rPr/>
        <w:drawing>
          <wp:inline distB="114300" distT="114300" distL="114300" distR="114300">
            <wp:extent cx="1733550" cy="95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  <w:i w:val="1"/>
          <w:sz w:val="50"/>
          <w:szCs w:val="50"/>
        </w:rPr>
      </w:pPr>
      <w:r w:rsidDel="00000000" w:rsidR="00000000" w:rsidRPr="00000000">
        <w:rPr>
          <w:b w:val="1"/>
          <w:i w:val="1"/>
          <w:sz w:val="50"/>
          <w:szCs w:val="50"/>
          <w:rtl w:val="0"/>
        </w:rPr>
        <w:t xml:space="preserve">Youth Sports Foundation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Spring 7v7 Passing League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5th &amp; 6th Grade</w:t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Youth Sports Foundation will be offering a new 7v7 passing league this spring, 2025. The passing league will be for current 5th &amp; 6th graders for the 2024/2025 school year.</w:t>
      </w:r>
    </w:p>
    <w:p w:rsidR="00000000" w:rsidDel="00000000" w:rsidP="00000000" w:rsidRDefault="00000000" w:rsidRPr="00000000" w14:paraId="0000000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YSF will provide the following: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Footballs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Mouth Guards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Soft Shell Helmets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Reversible Game Jerseys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game schedule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Games will be 1 hand touch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Season: </w:t>
      </w:r>
      <w:r w:rsidDel="00000000" w:rsidR="00000000" w:rsidRPr="00000000">
        <w:rPr>
          <w:sz w:val="24"/>
          <w:szCs w:val="24"/>
          <w:rtl w:val="0"/>
        </w:rPr>
        <w:t xml:space="preserve">7 week program (2 weeks of practice and 5 weeks of games)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season begins the week of March, 10th 2025 with the first scheduled practice. Practice dates and times are at the discretion of the coach, but may not exceed 6 hours per week.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 dates are March 30th, April 6th, 13th, 27th, and May 4th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Games will be played on Sunday afternoons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participating town will have the opportunity to be host site for one game date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&amp; Fee: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Registrations will be done online at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youthsportsfoundation.org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beginning Tuesday, February 4th and will run until Friday, February 28th.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total cost per player is $75.00, and includes their game jersey which they keep.</w:t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REGISTER ONLINE BEFORE THE FEBRUARY 28TH DEADLINE!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**You can also contact the YSF office for further program information @ (563)288-2541. Visit the YSF website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youthsportsfoundation.org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for online registration.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youthsportsfoundation.org" TargetMode="External"/><Relationship Id="rId8" Type="http://schemas.openxmlformats.org/officeDocument/2006/relationships/hyperlink" Target="http://youthsport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